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60" w:rsidRDefault="004E2560" w:rsidP="004E2560">
      <w:pPr>
        <w:shd w:val="clear" w:color="auto" w:fill="FFFFFF"/>
        <w:ind w:left="7" w:right="22" w:firstLine="540"/>
        <w:jc w:val="right"/>
        <w:rPr>
          <w:rFonts w:ascii="Kz Times New Roman" w:hAnsi="Kz Times New Roman" w:cs="Kz Times New Roman"/>
          <w:noProof/>
          <w:sz w:val="28"/>
          <w:szCs w:val="28"/>
          <w:lang w:val="kk-KZ"/>
        </w:rPr>
      </w:pPr>
      <w:r>
        <w:rPr>
          <w:rFonts w:ascii="Kz Times New Roman" w:hAnsi="Kz Times New Roman" w:cs="Kz Times New Roman"/>
          <w:noProof/>
          <w:sz w:val="28"/>
          <w:szCs w:val="28"/>
          <w:lang w:val="kk-KZ"/>
        </w:rPr>
        <w:t>15 апта</w:t>
      </w:r>
    </w:p>
    <w:p w:rsidR="004E2560" w:rsidRDefault="004E2560" w:rsidP="004E2560">
      <w:pPr>
        <w:shd w:val="clear" w:color="auto" w:fill="FFFFFF"/>
        <w:ind w:left="7" w:right="22" w:firstLine="540"/>
        <w:jc w:val="both"/>
        <w:rPr>
          <w:rFonts w:ascii="Kz Times New Roman" w:hAnsi="Kz Times New Roman" w:cs="Kz Times New Roman"/>
          <w:b/>
          <w:noProof/>
          <w:sz w:val="28"/>
          <w:szCs w:val="28"/>
          <w:lang w:val="kk-KZ"/>
        </w:rPr>
      </w:pPr>
      <w:r>
        <w:rPr>
          <w:rFonts w:ascii="Kz Times New Roman" w:hAnsi="Kz Times New Roman" w:cs="Kz Times New Roman"/>
          <w:b/>
          <w:noProof/>
          <w:sz w:val="28"/>
          <w:szCs w:val="28"/>
          <w:lang w:val="kk-KZ"/>
        </w:rPr>
        <w:t>15. Он бесінші лекция</w:t>
      </w:r>
    </w:p>
    <w:p w:rsidR="004E2560" w:rsidRDefault="004E2560" w:rsidP="004E2560">
      <w:pPr>
        <w:shd w:val="clear" w:color="auto" w:fill="FFFFFF"/>
        <w:ind w:left="7" w:right="22" w:firstLine="540"/>
        <w:jc w:val="both"/>
        <w:rPr>
          <w:rFonts w:ascii="Kz Times New Roman" w:hAnsi="Kz Times New Roman" w:cs="Kz Times New Roman"/>
          <w:b/>
          <w:noProof/>
          <w:sz w:val="28"/>
          <w:szCs w:val="28"/>
          <w:lang w:val="kk-KZ"/>
        </w:rPr>
      </w:pPr>
      <w:r>
        <w:rPr>
          <w:rFonts w:ascii="Kz Times New Roman" w:hAnsi="Kz Times New Roman" w:cs="Kz Times New Roman"/>
          <w:b/>
          <w:noProof/>
          <w:sz w:val="28"/>
          <w:szCs w:val="28"/>
          <w:lang w:val="kk-KZ"/>
        </w:rPr>
        <w:t>а) Сабақтың тақырыбы: Абайдың әдеби мұрасы</w:t>
      </w:r>
    </w:p>
    <w:p w:rsidR="004E2560" w:rsidRDefault="004E2560" w:rsidP="004E2560">
      <w:pPr>
        <w:shd w:val="clear" w:color="auto" w:fill="FFFFFF"/>
        <w:ind w:left="7" w:right="22" w:firstLine="540"/>
        <w:jc w:val="both"/>
        <w:rPr>
          <w:rFonts w:ascii="Kz Times New Roman" w:hAnsi="Kz Times New Roman" w:cs="Kz Times New Roman"/>
          <w:b/>
          <w:noProof/>
          <w:sz w:val="28"/>
          <w:szCs w:val="28"/>
          <w:lang w:val="kk-KZ"/>
        </w:rPr>
      </w:pPr>
      <w:r>
        <w:rPr>
          <w:rFonts w:ascii="Kz Times New Roman" w:hAnsi="Kz Times New Roman" w:cs="Kz Times New Roman"/>
          <w:b/>
          <w:noProof/>
          <w:sz w:val="28"/>
          <w:szCs w:val="28"/>
          <w:lang w:val="kk-KZ"/>
        </w:rPr>
        <w:t>ә) Сабақтың мазмұны.</w:t>
      </w:r>
    </w:p>
    <w:p w:rsidR="004E2560" w:rsidRDefault="004E2560" w:rsidP="004E2560">
      <w:pPr>
        <w:shd w:val="clear" w:color="auto" w:fill="FFFFFF"/>
        <w:ind w:left="14" w:right="7"/>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Абай өлеңдерінің жазылу кезеңдері. Абай өлеңдерін хатқа түсіру. Ә.Бөкейхановтың Абай мұрасына қатысты ұстанымы. Кәкітай Ысқақұлы мен Тұрағұл Абайұлының Абай шығармаларын бастыруы. 1909 жылғы Абай жинағының құрылымы. «Абай термесі» (1916) жинағы.</w:t>
      </w:r>
    </w:p>
    <w:p w:rsidR="004E2560" w:rsidRDefault="004E2560" w:rsidP="004E2560">
      <w:pPr>
        <w:shd w:val="clear" w:color="auto" w:fill="FFFFFF"/>
        <w:ind w:left="22" w:firstLine="569"/>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1922 жылғы Қазан, Ташкент басылымдары. 1933, 1945, 1955 жылғы жинақтары, кейінгі басылымдары. Абай шығармаларының 1955 жылы «Жазушы» баспасынан жарық көрген толық академиялық басылымы.</w:t>
      </w:r>
    </w:p>
    <w:p w:rsidR="004E2560" w:rsidRDefault="004E2560" w:rsidP="004E2560">
      <w:pPr>
        <w:shd w:val="clear" w:color="auto" w:fill="FFFFFF"/>
        <w:ind w:left="22" w:firstLine="540"/>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Мұхтар Әуезовтің Абай шығармаларын жинап, толтыруы. Абай қарасөздерінің басылымы. Абай шығармаларының текстологиялық мәселелері.</w:t>
      </w:r>
    </w:p>
    <w:p w:rsidR="004E2560" w:rsidRDefault="004E2560" w:rsidP="004E2560">
      <w:pPr>
        <w:shd w:val="clear" w:color="auto" w:fill="FFFFFF"/>
        <w:ind w:left="554"/>
        <w:rPr>
          <w:rFonts w:ascii="Kz Times New Roman" w:hAnsi="Kz Times New Roman" w:cs="Kz Times New Roman"/>
          <w:sz w:val="28"/>
          <w:szCs w:val="28"/>
          <w:lang w:val="kk-KZ"/>
        </w:rPr>
      </w:pPr>
      <w:r>
        <w:rPr>
          <w:rFonts w:ascii="Kz Times New Roman" w:hAnsi="Kz Times New Roman" w:cs="Kz Times New Roman"/>
          <w:noProof/>
          <w:sz w:val="28"/>
          <w:szCs w:val="28"/>
          <w:lang w:val="kk-KZ"/>
        </w:rPr>
        <w:t>Абай поэзиясының жанрлық қырлары. Өлең құрылысы. Сөз өрнегі.</w:t>
      </w:r>
    </w:p>
    <w:p w:rsidR="004E2560" w:rsidRDefault="004E2560" w:rsidP="004E2560">
      <w:pPr>
        <w:shd w:val="clear" w:color="auto" w:fill="FFFFFF"/>
        <w:ind w:left="14" w:right="7" w:firstLine="540"/>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Абайдың әлеуметтік лирикасы. Абай өлеңіндегі ел мінезі, заман кейпі. Абайдың көңіл-күй, сезім, ғашықтық жырлары. Ән өлеңдері. Арнау сөздері. Абай поэзиясының сатиралық қыры. Шешендік толғам, афоризмдері. Абайдың орыс әдебиетінен аудармалары. Абай өлеңдеріндегі ұйқас, буын, ырғақ. Абай поэзиясындағы ғаруз ұйқасы үлгісіндегі өлеңдер.</w:t>
      </w:r>
    </w:p>
    <w:p w:rsidR="004E2560" w:rsidRDefault="004E2560" w:rsidP="004E2560">
      <w:pPr>
        <w:shd w:val="clear" w:color="auto" w:fill="FFFFFF"/>
        <w:ind w:left="22" w:right="7" w:firstLine="533"/>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Абай қазақ өлеңіне әкелген жаңалықтардың түріктік, жыраулық поэзиямен байланыс, сабақтастығы.</w:t>
      </w:r>
    </w:p>
    <w:p w:rsidR="004E2560" w:rsidRDefault="004E2560" w:rsidP="004E2560">
      <w:pPr>
        <w:shd w:val="clear" w:color="auto" w:fill="FFFFFF"/>
        <w:ind w:left="22" w:firstLine="533"/>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 xml:space="preserve">Абайдың ән өлеңдерінің құрылым үлгісі, ерекшелігі. Абай поэзиясына орыс, батыс әдебиетінен енген үрдіс. Абайдың қазақ өлеңіне енгізген жаңалық </w:t>
      </w:r>
      <w:r>
        <w:rPr>
          <w:rFonts w:ascii="Kz Times New Roman" w:hAnsi="Kz Times New Roman" w:cs="Kz Times New Roman"/>
          <w:noProof/>
          <w:spacing w:val="-2"/>
          <w:sz w:val="28"/>
          <w:szCs w:val="28"/>
          <w:lang w:val="kk-KZ"/>
        </w:rPr>
        <w:t xml:space="preserve">өзгешелігі туралы А.Байтұрсынов, Ғ.Сағди, І.Жансүгіров, М.Әуезов, С.Мұқанов, </w:t>
      </w:r>
      <w:r>
        <w:rPr>
          <w:rFonts w:ascii="Kz Times New Roman" w:hAnsi="Kz Times New Roman" w:cs="Kz Times New Roman"/>
          <w:noProof/>
          <w:sz w:val="28"/>
          <w:szCs w:val="28"/>
          <w:lang w:val="kk-KZ"/>
        </w:rPr>
        <w:t>Е.Ысмайлов, Қ.Жүмалиев, З.Ахметов, З.Қабдолов, т.б. ғалымдардың пікірлері.</w:t>
      </w:r>
    </w:p>
    <w:p w:rsidR="004E2560" w:rsidRDefault="004E2560" w:rsidP="004E2560">
      <w:pPr>
        <w:shd w:val="clear" w:color="auto" w:fill="FFFFFF"/>
        <w:ind w:left="14" w:right="14" w:firstLine="540"/>
        <w:jc w:val="both"/>
        <w:rPr>
          <w:rFonts w:ascii="Kz Times New Roman" w:hAnsi="Kz Times New Roman" w:cs="Kz Times New Roman"/>
          <w:noProof/>
          <w:sz w:val="28"/>
          <w:szCs w:val="28"/>
          <w:lang w:val="kk-KZ"/>
        </w:rPr>
      </w:pPr>
      <w:r>
        <w:rPr>
          <w:rFonts w:ascii="Kz Times New Roman" w:hAnsi="Kz Times New Roman" w:cs="Kz Times New Roman"/>
          <w:noProof/>
          <w:spacing w:val="-2"/>
          <w:sz w:val="28"/>
          <w:szCs w:val="28"/>
          <w:lang w:val="kk-KZ"/>
        </w:rPr>
        <w:t xml:space="preserve">Абайдағы 6 буынды, 8 буынды өлеңдер туралы Қ.Жұмалиев тұжырымдары. </w:t>
      </w:r>
      <w:r>
        <w:rPr>
          <w:rFonts w:ascii="Kz Times New Roman" w:hAnsi="Kz Times New Roman" w:cs="Kz Times New Roman"/>
          <w:noProof/>
          <w:sz w:val="28"/>
          <w:szCs w:val="28"/>
          <w:lang w:val="kk-KZ"/>
        </w:rPr>
        <w:t xml:space="preserve">Абай қара сөздерінің жанрлық сипаты. Абайдың қара сөзге келу жайы. </w:t>
      </w:r>
      <w:r>
        <w:rPr>
          <w:rFonts w:ascii="Kz Times New Roman" w:hAnsi="Kz Times New Roman" w:cs="Kz Times New Roman"/>
          <w:noProof/>
          <w:spacing w:val="-1"/>
          <w:sz w:val="28"/>
          <w:szCs w:val="28"/>
          <w:lang w:val="kk-KZ"/>
        </w:rPr>
        <w:t xml:space="preserve">Абайдағы ислам негіздерін ұғындыру. Абай қара сөздеріндегі дін, дүниетаным </w:t>
      </w:r>
      <w:r>
        <w:rPr>
          <w:rFonts w:ascii="Kz Times New Roman" w:hAnsi="Kz Times New Roman" w:cs="Kz Times New Roman"/>
          <w:noProof/>
          <w:sz w:val="28"/>
          <w:szCs w:val="28"/>
          <w:lang w:val="kk-KZ"/>
        </w:rPr>
        <w:t>жайы. Абайдың дүниеге көзқарасына ортағасырлық түрік әдебиетінің ықпалы.</w:t>
      </w:r>
    </w:p>
    <w:p w:rsidR="004E2560" w:rsidRDefault="004E2560" w:rsidP="004E2560">
      <w:pPr>
        <w:shd w:val="clear" w:color="auto" w:fill="FFFFFF"/>
        <w:ind w:right="7" w:firstLine="547"/>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 xml:space="preserve">Абай ақындығы туралы </w:t>
      </w:r>
      <w:r>
        <w:rPr>
          <w:rFonts w:ascii="Kz Times New Roman" w:hAnsi="Kz Times New Roman" w:cs="Kz Times New Roman"/>
          <w:sz w:val="28"/>
          <w:szCs w:val="28"/>
          <w:lang w:val="kk-KZ"/>
        </w:rPr>
        <w:t xml:space="preserve">XIX </w:t>
      </w:r>
      <w:r>
        <w:rPr>
          <w:rFonts w:ascii="Kz Times New Roman" w:hAnsi="Kz Times New Roman" w:cs="Kz Times New Roman"/>
          <w:noProof/>
          <w:sz w:val="28"/>
          <w:szCs w:val="28"/>
          <w:lang w:val="kk-KZ"/>
        </w:rPr>
        <w:t xml:space="preserve">ғасыр соңындағы, </w:t>
      </w:r>
      <w:r>
        <w:rPr>
          <w:rFonts w:ascii="Kz Times New Roman" w:hAnsi="Kz Times New Roman" w:cs="Kz Times New Roman"/>
          <w:sz w:val="28"/>
          <w:szCs w:val="28"/>
          <w:lang w:val="kk-KZ"/>
        </w:rPr>
        <w:t xml:space="preserve">XX </w:t>
      </w:r>
      <w:r>
        <w:rPr>
          <w:rFonts w:ascii="Kz Times New Roman" w:hAnsi="Kz Times New Roman" w:cs="Kz Times New Roman"/>
          <w:noProof/>
          <w:sz w:val="28"/>
          <w:szCs w:val="28"/>
          <w:lang w:val="kk-KZ"/>
        </w:rPr>
        <w:t xml:space="preserve">ғасыр басындағы тұжырымдар. Ә.Бөкейханов, М.Дулатов Абай туралы. А.Байтұрсыновтың «Қазақтың бас ақыны» (1913) мақаласы. «Абай» журналы. Жиырмасыншы </w:t>
      </w:r>
      <w:r>
        <w:rPr>
          <w:rFonts w:ascii="Kz Times New Roman" w:hAnsi="Kz Times New Roman" w:cs="Kz Times New Roman"/>
          <w:noProof/>
          <w:spacing w:val="-1"/>
          <w:sz w:val="28"/>
          <w:szCs w:val="28"/>
          <w:lang w:val="kk-KZ"/>
        </w:rPr>
        <w:t xml:space="preserve">жылдардағы Абай ақындығы төңірегіндегі айтыстар. Ғ.Тоғжанов, І.Қабылов, </w:t>
      </w:r>
      <w:r>
        <w:rPr>
          <w:rFonts w:ascii="Kz Times New Roman" w:hAnsi="Kz Times New Roman" w:cs="Kz Times New Roman"/>
          <w:noProof/>
          <w:sz w:val="28"/>
          <w:szCs w:val="28"/>
          <w:lang w:val="kk-KZ"/>
        </w:rPr>
        <w:t>І.Жансүгіров, Ғ.Сағди, Е.Ысмайлов, С.Мұқанов, Ы.Мұстамбаев, Б.Кенжебаев, т.б. Абай туралы.</w:t>
      </w:r>
    </w:p>
    <w:p w:rsidR="004E2560" w:rsidRDefault="004E2560" w:rsidP="004E2560">
      <w:pPr>
        <w:shd w:val="clear" w:color="auto" w:fill="FFFFFF"/>
        <w:ind w:left="14" w:right="14" w:firstLine="533"/>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Қ.Жұбановтың отызыншы жылдары жазылған «Абай қазақ әдебиетінің классигі» мақаласының абайтанудағы орны.</w:t>
      </w:r>
    </w:p>
    <w:p w:rsidR="004E2560" w:rsidRDefault="004E2560" w:rsidP="004E2560">
      <w:pPr>
        <w:shd w:val="clear" w:color="auto" w:fill="FFFFFF"/>
        <w:ind w:left="22" w:right="29" w:firstLine="533"/>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М.Әуезов және абайтану. С.Мұқановтың абайтанудағы зерттеулері. Қ.Жұмалиевтің Абай поэзиясының тілін, жаңа түрін зерттеуі.</w:t>
      </w:r>
    </w:p>
    <w:p w:rsidR="004E2560" w:rsidRDefault="004E2560" w:rsidP="004E2560">
      <w:pPr>
        <w:shd w:val="clear" w:color="auto" w:fill="FFFFFF"/>
        <w:ind w:left="7" w:right="29" w:firstLine="540"/>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З.Ахметов – абайтанушы. З.Қабдоловтың Абай ақындығын зерттеуі. С.Қирабаев, Т.Кәкішев, М.Мырзахметов, А.Нұрқатов, Ж.Ысмағұлов, т.б. ғалымдардың абайтанудағы еңбектері.</w:t>
      </w:r>
    </w:p>
    <w:p w:rsidR="004E2560" w:rsidRDefault="004E2560" w:rsidP="004E2560">
      <w:pPr>
        <w:shd w:val="clear" w:color="auto" w:fill="FFFFFF"/>
        <w:ind w:left="7" w:firstLine="533"/>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lastRenderedPageBreak/>
        <w:t xml:space="preserve">Академик А.Жұбановтың Абайдың ән өлеңі жайлы тұжырымдары. Тілші ғалымдар Қ.Өмірәлиев пен Р.Сыздықованың Абайдың тіл кестесін зерттеуі. Абайдың өлең құрылысын өлең теориясы тұрғысынан зерттеуі, жетілдіру. </w:t>
      </w:r>
      <w:r>
        <w:rPr>
          <w:rFonts w:ascii="Kz Times New Roman" w:hAnsi="Kz Times New Roman" w:cs="Kz Times New Roman"/>
          <w:noProof/>
          <w:spacing w:val="-1"/>
          <w:sz w:val="28"/>
          <w:szCs w:val="28"/>
          <w:lang w:val="kk-KZ"/>
        </w:rPr>
        <w:t xml:space="preserve">Абайтанудың өзекті мәселелері. Абай шығармаларының жанрын, оның ақындық </w:t>
      </w:r>
      <w:r>
        <w:rPr>
          <w:rFonts w:ascii="Kz Times New Roman" w:hAnsi="Kz Times New Roman" w:cs="Kz Times New Roman"/>
          <w:noProof/>
          <w:sz w:val="28"/>
          <w:szCs w:val="28"/>
          <w:lang w:val="kk-KZ"/>
        </w:rPr>
        <w:t>кіптапханасы мәселесімен, Абай ақындығының арғы арналарымен сабақтастықта зерттеу міндеттері, т.б.</w:t>
      </w:r>
    </w:p>
    <w:p w:rsidR="004E2560" w:rsidRDefault="004E2560" w:rsidP="004E2560">
      <w:pPr>
        <w:shd w:val="clear" w:color="auto" w:fill="FFFFFF"/>
        <w:ind w:right="7" w:firstLine="547"/>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Абай ақындығының айналасы. Абайдың алдындағы қазақ поэзиясы. Ол үйренген ақындық мектеп. Дулат және Абай. Абай және Шығыс. Абайдың өлең құрылысына, ақындық әлеміне Шығыс әсері. Абайдың қазақ өлеңіне Европа үлгісін енгізуі. Абай және орыстың классикалық әдебиеті. Абайтанудағы Абай ақындығының айналасы, Абайдың ақындық мектебі. Абайдың ақындық дәстүрі ұғымдарын айқындай, ажырата түсу қажеттігі. Осы орайдағы М.Әуезов, Ғ.Сағди, С.Мұқанов, Қ.Мұхаматқанов, А.Нұрқатов, М.Мырзахметов, Ө.Күмісбаев, т.б. ғалымдардың пікір-түйіндері.</w:t>
      </w:r>
    </w:p>
    <w:p w:rsidR="004E2560" w:rsidRDefault="004E2560" w:rsidP="004E2560">
      <w:pPr>
        <w:shd w:val="clear" w:color="auto" w:fill="FFFFFF"/>
        <w:ind w:left="554"/>
        <w:rPr>
          <w:rFonts w:ascii="Kz Times New Roman" w:hAnsi="Kz Times New Roman" w:cs="Kz Times New Roman"/>
          <w:sz w:val="28"/>
          <w:szCs w:val="28"/>
          <w:lang w:val="kk-KZ"/>
        </w:rPr>
      </w:pPr>
      <w:r>
        <w:rPr>
          <w:rFonts w:ascii="Kz Times New Roman" w:hAnsi="Kz Times New Roman" w:cs="Kz Times New Roman"/>
          <w:noProof/>
          <w:sz w:val="28"/>
          <w:szCs w:val="28"/>
          <w:lang w:val="kk-KZ"/>
        </w:rPr>
        <w:t>Абайдың ақын шәкірттері.</w:t>
      </w:r>
    </w:p>
    <w:p w:rsidR="004E2560" w:rsidRDefault="004E2560" w:rsidP="004E2560">
      <w:pPr>
        <w:shd w:val="clear" w:color="auto" w:fill="FFFFFF"/>
        <w:ind w:left="14" w:right="14" w:firstLine="540"/>
        <w:jc w:val="both"/>
        <w:rPr>
          <w:rFonts w:ascii="Kz Times New Roman" w:hAnsi="Kz Times New Roman" w:cs="Kz Times New Roman"/>
          <w:sz w:val="28"/>
          <w:szCs w:val="28"/>
          <w:lang w:val="kk-KZ"/>
        </w:rPr>
      </w:pPr>
      <w:r>
        <w:rPr>
          <w:rFonts w:ascii="Kz Times New Roman" w:hAnsi="Kz Times New Roman" w:cs="Kz Times New Roman"/>
          <w:noProof/>
          <w:spacing w:val="-1"/>
          <w:sz w:val="28"/>
          <w:szCs w:val="28"/>
          <w:lang w:val="kk-KZ"/>
        </w:rPr>
        <w:t xml:space="preserve">Ақылбай Абайүлы (1861-1904). Өмірі. Шығармалары. Әбдрахман өліміне </w:t>
      </w:r>
      <w:r>
        <w:rPr>
          <w:rFonts w:ascii="Kz Times New Roman" w:hAnsi="Kz Times New Roman" w:cs="Kz Times New Roman"/>
          <w:noProof/>
          <w:sz w:val="28"/>
          <w:szCs w:val="28"/>
          <w:lang w:val="kk-KZ"/>
        </w:rPr>
        <w:t>жазған жоқтау өлеңі. «Дағыстан» («Қисса Жүсіп»), «Зұлыс», «Жармақ батыр» поэмалары. Ақылбай мұрасының зерттеліп, жариялануы.</w:t>
      </w:r>
    </w:p>
    <w:p w:rsidR="004E2560" w:rsidRDefault="004E2560" w:rsidP="004E2560">
      <w:pPr>
        <w:shd w:val="clear" w:color="auto" w:fill="FFFFFF"/>
        <w:ind w:left="14" w:right="29" w:firstLine="540"/>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Мағауия Абайұлы (1870-1904). Өмірі. Шығармалары. «Медғат-Қасым» поэмасы. Шығармаларының басылым, зерттелу жайы.</w:t>
      </w:r>
    </w:p>
    <w:p w:rsidR="004E2560" w:rsidRDefault="004E2560" w:rsidP="004E2560">
      <w:pPr>
        <w:shd w:val="clear" w:color="auto" w:fill="FFFFFF"/>
        <w:ind w:left="14" w:right="36" w:firstLine="533"/>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 xml:space="preserve">Көкбай Жантайұлы (19-863-1927). Өмірбаяны. Абай және Көкбай. </w:t>
      </w:r>
      <w:r>
        <w:rPr>
          <w:rFonts w:ascii="Kz Times New Roman" w:hAnsi="Kz Times New Roman" w:cs="Kz Times New Roman"/>
          <w:noProof/>
          <w:spacing w:val="-1"/>
          <w:sz w:val="28"/>
          <w:szCs w:val="28"/>
          <w:lang w:val="kk-KZ"/>
        </w:rPr>
        <w:t xml:space="preserve">Көкбайдың «Абай – ақындардың ұстазы» деген естелігі. «Абайға», «Дүтбайға», </w:t>
      </w:r>
      <w:r>
        <w:rPr>
          <w:rFonts w:ascii="Kz Times New Roman" w:hAnsi="Kz Times New Roman" w:cs="Kz Times New Roman"/>
          <w:noProof/>
          <w:sz w:val="28"/>
          <w:szCs w:val="28"/>
          <w:lang w:val="kk-KZ"/>
        </w:rPr>
        <w:t>«Мұсажанға», «Сараң байға», т.б. арнау өлеңдері. «Сабалақ» дастаны.</w:t>
      </w:r>
    </w:p>
    <w:p w:rsidR="004E2560" w:rsidRDefault="004E2560" w:rsidP="004E2560">
      <w:pPr>
        <w:shd w:val="clear" w:color="auto" w:fill="FFFFFF"/>
        <w:ind w:left="14" w:right="14" w:firstLine="540"/>
        <w:jc w:val="both"/>
        <w:rPr>
          <w:rFonts w:ascii="Kz Times New Roman" w:hAnsi="Kz Times New Roman" w:cs="Kz Times New Roman"/>
          <w:sz w:val="28"/>
          <w:szCs w:val="28"/>
          <w:lang w:val="kk-KZ"/>
        </w:rPr>
      </w:pPr>
      <w:r>
        <w:rPr>
          <w:rFonts w:ascii="Kz Times New Roman" w:hAnsi="Kz Times New Roman" w:cs="Kz Times New Roman"/>
          <w:noProof/>
          <w:spacing w:val="-1"/>
          <w:sz w:val="28"/>
          <w:szCs w:val="28"/>
          <w:lang w:val="kk-KZ"/>
        </w:rPr>
        <w:t xml:space="preserve">Әріп Тәңірбергенов (1856-1924). Өмірі. Қоғамдық қызметі. Әдеби мұрасы. </w:t>
      </w:r>
      <w:r>
        <w:rPr>
          <w:rFonts w:ascii="Kz Times New Roman" w:hAnsi="Kz Times New Roman" w:cs="Kz Times New Roman"/>
          <w:noProof/>
          <w:sz w:val="28"/>
          <w:szCs w:val="28"/>
          <w:lang w:val="kk-KZ"/>
        </w:rPr>
        <w:t xml:space="preserve">«Қалың мал туралы», «Еңбек туралы», «Ғылым туралы» дейтін өлең толғаулары. «Тәуірбек болысқа», «Замандасқа», «Шәкірттеріме», «Шұғбанға» </w:t>
      </w:r>
      <w:r>
        <w:rPr>
          <w:rFonts w:ascii="Kz Times New Roman" w:hAnsi="Kz Times New Roman" w:cs="Kz Times New Roman"/>
          <w:noProof/>
          <w:spacing w:val="-1"/>
          <w:sz w:val="28"/>
          <w:szCs w:val="28"/>
          <w:lang w:val="kk-KZ"/>
        </w:rPr>
        <w:t xml:space="preserve">арнаулары. Адам ғұмырын сипаттауы. Әріптің шығармашылық өмірбаянындағы </w:t>
      </w:r>
      <w:r>
        <w:rPr>
          <w:rFonts w:ascii="Kz Times New Roman" w:hAnsi="Kz Times New Roman" w:cs="Kz Times New Roman"/>
          <w:noProof/>
          <w:sz w:val="28"/>
          <w:szCs w:val="28"/>
          <w:lang w:val="kk-KZ"/>
        </w:rPr>
        <w:t>Шығыс әсері. Әріп ақынның «Біржан-Сара» айтысына қатысы.</w:t>
      </w:r>
    </w:p>
    <w:p w:rsidR="004E2560" w:rsidRDefault="004E2560" w:rsidP="004E2560"/>
    <w:p w:rsidR="0049543E" w:rsidRDefault="0049543E"/>
    <w:sectPr w:rsidR="0049543E"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2560"/>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2560"/>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95F"/>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75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2016-01-05T09:43:00Z</dcterms:created>
  <dcterms:modified xsi:type="dcterms:W3CDTF">2016-01-05T09:43:00Z</dcterms:modified>
</cp:coreProperties>
</file>